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5EAB" w14:textId="77777777" w:rsidR="00C41B58" w:rsidRPr="00C41B58" w:rsidRDefault="00C41B58" w:rsidP="00C41B5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C41B58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0E9CA7FB" w14:textId="397B7571" w:rsidR="00C41B58" w:rsidRPr="00C41B58" w:rsidRDefault="00C41B58" w:rsidP="00C41B58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Goder som gaver, invitationer og rejser kan give anledning til interessekonflikter eller blive betragtet som bestikkelse under visse omstændighede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r</w:t>
      </w:r>
    </w:p>
    <w:p w14:paraId="2AE50434" w14:textId="77777777" w:rsidR="00C41B58" w:rsidRPr="00C41B58" w:rsidRDefault="00C41B58" w:rsidP="00C41B58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Gaver er noget, man giver uden at forvente noget til gengæld, herunder goodwill</w:t>
      </w:r>
    </w:p>
    <w:p w14:paraId="2EDF0553" w14:textId="77777777" w:rsidR="00C41B58" w:rsidRPr="00C41B58" w:rsidRDefault="00C41B58" w:rsidP="00C41B58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Invitationer antager mange former, herunder måltider, seminarer, receptioner, sociale arrangementer og underholdning</w:t>
      </w:r>
    </w:p>
    <w:p w14:paraId="3CDC111A" w14:textId="77777777" w:rsidR="00C41B58" w:rsidRPr="00C41B58" w:rsidRDefault="00C41B58" w:rsidP="00C41B58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Rejser omfatter udgifter til transport, herunder taxa, busser, tog, fly, indkvartering og hoteller, samt diverse udgifter</w:t>
      </w:r>
    </w:p>
    <w:p w14:paraId="6188E504" w14:textId="77777777" w:rsidR="00C41B58" w:rsidRPr="00C41B58" w:rsidRDefault="00C41B58" w:rsidP="00C41B58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Forretningspartnere, herunder offentligt ansatte, er muligvis underlagt strenge regler for, hvad de må give eller modtage</w:t>
      </w:r>
    </w:p>
    <w:p w14:paraId="5BC6AABC" w14:textId="77777777" w:rsidR="00C41B58" w:rsidRPr="00C41B58" w:rsidRDefault="00C41B58" w:rsidP="00C41B5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C41B58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6F90D7CB" w14:textId="77777777" w:rsidR="00C41B58" w:rsidRPr="00C41B58" w:rsidRDefault="00C41B58" w:rsidP="00C41B58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Vi giver eller tager aldrig imod invitationer, som kunne, eller kunne blive anset for at, påvirke en forretningsmæssig beslutning uretmæssigt</w:t>
      </w:r>
    </w:p>
    <w:p w14:paraId="22B37D5C" w14:textId="77777777" w:rsidR="00C41B58" w:rsidRPr="00C41B58" w:rsidRDefault="00C41B58" w:rsidP="00C41B58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Vi giver eller tager aldrig imod kontanter eller likvider eller dyre og ekstravagante gaver</w:t>
      </w:r>
    </w:p>
    <w:p w14:paraId="5ADCFA94" w14:textId="77777777" w:rsidR="00C41B58" w:rsidRPr="00C41B58" w:rsidRDefault="00C41B58" w:rsidP="00C41B58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Vi giver eller tager aldrig imod gaver, bortset fra reklameartikler af </w:t>
      </w:r>
      <w:r w:rsidRPr="00C41B58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minimal </w:t>
      </w: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værdi, og kun når det er kutyme</w:t>
      </w:r>
    </w:p>
    <w:p w14:paraId="6A85D688" w14:textId="77777777" w:rsidR="00C41B58" w:rsidRPr="00C41B58" w:rsidRDefault="00C41B58" w:rsidP="00C41B58">
      <w:pPr>
        <w:numPr>
          <w:ilvl w:val="0"/>
          <w:numId w:val="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Vi kan give eller tage imod </w:t>
      </w:r>
      <w:r w:rsidRPr="00C41B58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invitationer</w:t>
      </w: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, når det har et klart og legitimt forretningsmæssigt formål, omkostningerne er rimelige, og sammenhængen er klar og gennemsigtig, men vi foretrækker at dække vores egne omkostninger</w:t>
      </w:r>
    </w:p>
    <w:p w14:paraId="2B840649" w14:textId="77777777" w:rsidR="00C41B58" w:rsidRPr="00C41B58" w:rsidRDefault="00C41B58" w:rsidP="00C41B58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Vi betaler altid for vores egne rejser, ophold og dermed forbundne udgifter. Samtidig betaler vi ikke for rejser, ophold og dermed forbundne udgifter for andre</w:t>
      </w:r>
    </w:p>
    <w:p w14:paraId="02F1E10F" w14:textId="77777777" w:rsidR="00C41B58" w:rsidRPr="00C41B58" w:rsidRDefault="00C41B58" w:rsidP="00C41B58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Vi giver og modtager ikke invitationer til familie eller nære venner</w:t>
      </w:r>
    </w:p>
    <w:p w14:paraId="0E564D67" w14:textId="48A97BD7" w:rsidR="00525D4C" w:rsidRPr="00C41B58" w:rsidRDefault="00C41B58" w:rsidP="00C41B58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41B58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C41B58">
        <w:rPr>
          <w:rFonts w:ascii="Times New Roman" w:eastAsia="Times New Roman" w:hAnsi="Times New Roman" w:cs="Times New Roman"/>
          <w:sz w:val="30"/>
          <w:szCs w:val="30"/>
          <w:lang w:eastAsia="da-DK"/>
        </w:rPr>
        <w:t>Vi drøfter altid med vores nærmeste leder, om vi skal tilbyde eller tage imod invitationer</w:t>
      </w:r>
    </w:p>
    <w:sectPr w:rsidR="00525D4C" w:rsidRPr="00C41B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DC2"/>
    <w:multiLevelType w:val="multilevel"/>
    <w:tmpl w:val="4AE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903A8"/>
    <w:multiLevelType w:val="multilevel"/>
    <w:tmpl w:val="C9A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418DD"/>
    <w:multiLevelType w:val="multilevel"/>
    <w:tmpl w:val="F37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C3BDE"/>
    <w:multiLevelType w:val="multilevel"/>
    <w:tmpl w:val="033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F16D2"/>
    <w:multiLevelType w:val="multilevel"/>
    <w:tmpl w:val="74C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7626C"/>
    <w:multiLevelType w:val="multilevel"/>
    <w:tmpl w:val="177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F46E5"/>
    <w:multiLevelType w:val="multilevel"/>
    <w:tmpl w:val="1E7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80BF4"/>
    <w:multiLevelType w:val="multilevel"/>
    <w:tmpl w:val="5FB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E08B1"/>
    <w:multiLevelType w:val="multilevel"/>
    <w:tmpl w:val="20F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F5A0C"/>
    <w:multiLevelType w:val="multilevel"/>
    <w:tmpl w:val="7974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F0329"/>
    <w:multiLevelType w:val="multilevel"/>
    <w:tmpl w:val="B18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C2CE0"/>
    <w:multiLevelType w:val="multilevel"/>
    <w:tmpl w:val="92C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525D4C"/>
    <w:rsid w:val="007E77C3"/>
    <w:rsid w:val="00C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6B0"/>
  <w15:chartTrackingRefBased/>
  <w15:docId w15:val="{D39FF0BF-9903-4006-A280-1C7450F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4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41B5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Fremhv">
    <w:name w:val="Emphasis"/>
    <w:basedOn w:val="Standardskrifttypeiafsnit"/>
    <w:uiPriority w:val="20"/>
    <w:qFormat/>
    <w:rsid w:val="00C41B58"/>
    <w:rPr>
      <w:i/>
      <w:iCs/>
    </w:rPr>
  </w:style>
  <w:style w:type="character" w:styleId="Strk">
    <w:name w:val="Strong"/>
    <w:basedOn w:val="Standardskrifttypeiafsnit"/>
    <w:uiPriority w:val="22"/>
    <w:qFormat/>
    <w:rsid w:val="00C4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2021-11-17T10:15:00Z</dcterms:created>
  <dcterms:modified xsi:type="dcterms:W3CDTF">2021-11-17T10:15:00Z</dcterms:modified>
</cp:coreProperties>
</file>