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D2B7" w14:textId="77777777" w:rsidR="00CA6F24" w:rsidRPr="00CA6F24" w:rsidRDefault="00CA6F24" w:rsidP="00CA6F24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CA6F24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67E387C7" w14:textId="77777777" w:rsidR="00CA6F24" w:rsidRPr="00CA6F24" w:rsidRDefault="00CA6F24" w:rsidP="00CA6F24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Vores forretningspartneres handlinger kan skade vores omdømme og udsætte os for juridiske risici</w:t>
      </w:r>
    </w:p>
    <w:p w14:paraId="1EDCBA35" w14:textId="078CA65D" w:rsidR="00CA6F24" w:rsidRPr="00CA6F24" w:rsidRDefault="00CA6F24" w:rsidP="00CA6F24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Forretningspartnere </w:t>
      </w: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omfatter personer og enheder som leverandører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.</w:t>
      </w:r>
    </w:p>
    <w:p w14:paraId="14E03FB9" w14:textId="77777777" w:rsidR="00CA6F24" w:rsidRPr="00CA6F24" w:rsidRDefault="00CA6F24" w:rsidP="00CA6F24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CA6F24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79F96615" w14:textId="77777777" w:rsidR="00CA6F24" w:rsidRPr="00CA6F24" w:rsidRDefault="00CA6F24" w:rsidP="00CA6F24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Vi ønsker at samarbejde med forretningspartnere, der har standarder for ansvarlig forretningsadfærd og etiske værdier, der svarer til vores</w:t>
      </w:r>
    </w:p>
    <w:p w14:paraId="6FCE3793" w14:textId="03F76A06" w:rsidR="00CA6F24" w:rsidRPr="00CA6F24" w:rsidRDefault="00CA6F24" w:rsidP="00CA6F24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Vi udvælger vores forretningspartnere omhyggeligt og følger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procedurer for risikoscreening og valg af leverandører</w:t>
      </w:r>
    </w:p>
    <w:p w14:paraId="5536FDA9" w14:textId="044C7EF3" w:rsidR="00CA6F24" w:rsidRPr="00CA6F24" w:rsidRDefault="00CA6F24" w:rsidP="00CA6F24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Vi forventer, at vores forretningspartnere overholder alle gældende love, og at de overholder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standarder for ansvarlig forretningsadfærd</w:t>
      </w:r>
    </w:p>
    <w:p w14:paraId="39AE0E97" w14:textId="77777777" w:rsidR="00CA6F24" w:rsidRPr="00CA6F24" w:rsidRDefault="00CA6F24" w:rsidP="00CA6F24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Vi forventer, at vores forretningspartnere tager ansvar for at beskytte og styre risikoen, når de udvikler, leverer og varetager driften af vores aktiver</w:t>
      </w:r>
    </w:p>
    <w:p w14:paraId="23D0CA32" w14:textId="77777777" w:rsidR="00CA6F24" w:rsidRPr="00CA6F24" w:rsidRDefault="00CA6F24" w:rsidP="00CA6F24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Vi behandler alle forretningspartnere med respekt og på en retfærdig og gennemsigtig måde.</w:t>
      </w:r>
    </w:p>
    <w:p w14:paraId="1BE9B1D7" w14:textId="77777777" w:rsidR="00CA6F24" w:rsidRPr="00CA6F24" w:rsidRDefault="00CA6F24" w:rsidP="00CA6F24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CA6F24">
        <w:rPr>
          <w:rFonts w:ascii="Arial" w:eastAsia="Times New Roman" w:hAnsi="Arial" w:cs="Arial"/>
          <w:sz w:val="36"/>
          <w:szCs w:val="36"/>
          <w:lang w:eastAsia="da-DK"/>
        </w:rPr>
        <w:t>Vi skal være ekstra opmærksomme hvis vi</w:t>
      </w:r>
    </w:p>
    <w:p w14:paraId="6F583821" w14:textId="27A98865" w:rsidR="00CA6F24" w:rsidRPr="00CA6F24" w:rsidRDefault="00CA6F24" w:rsidP="00CA6F24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Møder en forretningspartner, som ikke vil forpligte sig fuldt ud til at følge vores standarder, herunder, hvor det er relevant, </w:t>
      </w:r>
      <w:r w:rsidRPr="00CA6F24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T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une vandværks</w:t>
      </w:r>
      <w:r w:rsidRPr="00CA6F24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 xml:space="preserve"> Principper for leverandøradfærd</w:t>
      </w:r>
    </w:p>
    <w:p w14:paraId="6E637F84" w14:textId="2F6929E6" w:rsidR="00CA6F24" w:rsidRPr="00CA6F24" w:rsidRDefault="00CA6F24" w:rsidP="00CA6F24">
      <w:pPr>
        <w:numPr>
          <w:ilvl w:val="0"/>
          <w:numId w:val="1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bekendt med, at en forretningspartner udøver virksomhed på en måde, der kunne påvirke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negativt</w:t>
      </w:r>
    </w:p>
    <w:p w14:paraId="7A1FDD4A" w14:textId="3C558D0E" w:rsidR="00CA6F24" w:rsidRPr="00CA6F24" w:rsidRDefault="00CA6F24" w:rsidP="00CA6F24">
      <w:pPr>
        <w:numPr>
          <w:ilvl w:val="0"/>
          <w:numId w:val="1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Handler med en forretningspartner, der ikke er blevet screenet korrekt i overensstemmelse med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krav</w:t>
      </w:r>
    </w:p>
    <w:p w14:paraId="33796748" w14:textId="77777777" w:rsidR="00CA6F24" w:rsidRPr="00CA6F24" w:rsidRDefault="00CA6F24" w:rsidP="00CA6F24">
      <w:pPr>
        <w:numPr>
          <w:ilvl w:val="0"/>
          <w:numId w:val="1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CA6F24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opmærksomme på anden adfærd eller andre omstændigheder, der får os til at sætte spørgsmålstegn ved en forretningspartners adfærd eller etik.</w:t>
      </w:r>
    </w:p>
    <w:p w14:paraId="7AE7833C" w14:textId="77777777" w:rsidR="00624237" w:rsidRDefault="00624237"/>
    <w:sectPr w:rsidR="006242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4CA"/>
    <w:multiLevelType w:val="multilevel"/>
    <w:tmpl w:val="7A0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6EF"/>
    <w:multiLevelType w:val="multilevel"/>
    <w:tmpl w:val="2D5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27623"/>
    <w:multiLevelType w:val="multilevel"/>
    <w:tmpl w:val="E666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8463D"/>
    <w:multiLevelType w:val="multilevel"/>
    <w:tmpl w:val="AEE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57B83"/>
    <w:multiLevelType w:val="multilevel"/>
    <w:tmpl w:val="4D8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A6BB6"/>
    <w:multiLevelType w:val="multilevel"/>
    <w:tmpl w:val="CC92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4C30"/>
    <w:multiLevelType w:val="multilevel"/>
    <w:tmpl w:val="42B0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E6AD9"/>
    <w:multiLevelType w:val="multilevel"/>
    <w:tmpl w:val="C1D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417AA"/>
    <w:multiLevelType w:val="multilevel"/>
    <w:tmpl w:val="0CE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A1D77"/>
    <w:multiLevelType w:val="multilevel"/>
    <w:tmpl w:val="4026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80F13"/>
    <w:multiLevelType w:val="multilevel"/>
    <w:tmpl w:val="EE46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700B8"/>
    <w:multiLevelType w:val="multilevel"/>
    <w:tmpl w:val="A27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43858"/>
    <w:multiLevelType w:val="multilevel"/>
    <w:tmpl w:val="98DC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23079"/>
    <w:multiLevelType w:val="multilevel"/>
    <w:tmpl w:val="A97E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3579B"/>
    <w:multiLevelType w:val="multilevel"/>
    <w:tmpl w:val="5F7C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24"/>
    <w:rsid w:val="0051307E"/>
    <w:rsid w:val="00624237"/>
    <w:rsid w:val="00C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FBED"/>
  <w15:chartTrackingRefBased/>
  <w15:docId w15:val="{2762BED4-0351-4301-B664-08A12CD8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A6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A6F24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Fremhv">
    <w:name w:val="Emphasis"/>
    <w:basedOn w:val="Standardskrifttypeiafsnit"/>
    <w:uiPriority w:val="20"/>
    <w:qFormat/>
    <w:rsid w:val="00CA6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2021-11-17T10:15:00Z</dcterms:created>
  <dcterms:modified xsi:type="dcterms:W3CDTF">2021-11-17T10:15:00Z</dcterms:modified>
</cp:coreProperties>
</file>